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E334A61"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 SWZ -  FORMULARZ OFERTY  (WZÓR)</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2A597DDC" w14:textId="77777777" w:rsidR="006C3EFC" w:rsidRPr="006B56FD" w:rsidRDefault="006C3EFC" w:rsidP="006C3EFC">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463E2781" w14:textId="77777777" w:rsidR="006C3EFC" w:rsidRPr="006B56FD" w:rsidRDefault="006C3EFC" w:rsidP="006C3EFC">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597E5DBF" w14:textId="77777777" w:rsidR="006C3EFC" w:rsidRPr="00C67198" w:rsidRDefault="006C3EFC" w:rsidP="006C3EFC">
            <w:pPr>
              <w:spacing w:before="120" w:after="120"/>
              <w:contextualSpacing/>
              <w:jc w:val="center"/>
              <w:rPr>
                <w:rFonts w:cstheme="minorHAnsi"/>
              </w:rPr>
            </w:pPr>
            <w:r w:rsidRPr="006B56FD">
              <w:rPr>
                <w:rFonts w:asciiTheme="minorHAnsi" w:hAnsiTheme="minorHAnsi" w:cstheme="minorHAnsi"/>
                <w:b/>
              </w:rPr>
              <w:t xml:space="preserve">PGE Dystrybucja S.A. Oddział </w:t>
            </w:r>
            <w:r w:rsidRPr="00C67198">
              <w:rPr>
                <w:rFonts w:asciiTheme="minorHAnsi" w:hAnsiTheme="minorHAnsi" w:cstheme="minorHAnsi"/>
              </w:rPr>
              <w:t>Łódź</w:t>
            </w:r>
          </w:p>
          <w:p w14:paraId="3F4CA6ED" w14:textId="5FDF5914" w:rsidR="00B67D39" w:rsidRPr="006B56FD" w:rsidRDefault="006C3EFC" w:rsidP="006C3EFC">
            <w:pPr>
              <w:spacing w:line="360" w:lineRule="auto"/>
              <w:jc w:val="center"/>
              <w:rPr>
                <w:rFonts w:asciiTheme="minorHAnsi" w:eastAsiaTheme="majorEastAsia" w:hAnsiTheme="minorHAnsi" w:cstheme="minorHAnsi"/>
                <w:i/>
                <w:iCs/>
              </w:rPr>
            </w:pPr>
            <w:r w:rsidRPr="00C67198">
              <w:rPr>
                <w:rFonts w:asciiTheme="minorHAnsi" w:hAnsiTheme="minorHAnsi" w:cstheme="minorHAnsi"/>
              </w:rPr>
              <w:t>ul. Tuwima 58, 90-021 Łódź</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2B45D2AE" w:rsidR="00381365" w:rsidRPr="00717BED" w:rsidRDefault="00B67D39" w:rsidP="00381365">
      <w:pPr>
        <w:spacing w:after="120"/>
        <w:rPr>
          <w:rFonts w:cstheme="minorHAnsi"/>
          <w:szCs w:val="18"/>
          <w:lang w:eastAsia="pl-PL"/>
        </w:rPr>
      </w:pPr>
      <w:r w:rsidRPr="00B67D39">
        <w:rPr>
          <w:rFonts w:cstheme="minorHAnsi"/>
          <w:szCs w:val="18"/>
          <w:lang w:eastAsia="pl-PL"/>
        </w:rPr>
        <w:t xml:space="preserve">Dotyczy postępowania zakupowego nr </w:t>
      </w:r>
      <w:r w:rsidR="00EE095E">
        <w:rPr>
          <w:rFonts w:eastAsia="Calibri" w:cs="Times New Roman"/>
          <w:b/>
          <w:szCs w:val="18"/>
        </w:rPr>
        <w:t>POST/DYS/OLD/GZ/</w:t>
      </w:r>
      <w:r w:rsidR="00DF0E51">
        <w:rPr>
          <w:rFonts w:eastAsia="Calibri" w:cs="Times New Roman"/>
          <w:b/>
          <w:szCs w:val="18"/>
        </w:rPr>
        <w:t>04643</w:t>
      </w:r>
      <w:r w:rsidR="006C3EFC" w:rsidRPr="006C3EFC">
        <w:rPr>
          <w:rFonts w:eastAsia="Calibri" w:cs="Times New Roman"/>
          <w:b/>
          <w:szCs w:val="18"/>
        </w:rPr>
        <w:t>/2025</w:t>
      </w:r>
      <w:r w:rsidRPr="00B67D39">
        <w:rPr>
          <w:rFonts w:cstheme="minorHAnsi"/>
          <w:szCs w:val="18"/>
          <w:lang w:eastAsia="pl-PL"/>
        </w:rPr>
        <w:t xml:space="preserve"> prowadzonego w trybie przetargu nieograniczonego pn.  </w:t>
      </w:r>
      <w:r w:rsidR="00DF0E51" w:rsidRPr="0053185E">
        <w:rPr>
          <w:rFonts w:ascii="Verdana" w:hAnsi="Verdana" w:cstheme="minorHAnsi"/>
          <w:b/>
          <w:szCs w:val="18"/>
        </w:rPr>
        <w:t xml:space="preserve">Wymiana istniejących rozdzielnic </w:t>
      </w:r>
      <w:proofErr w:type="spellStart"/>
      <w:r w:rsidR="00DF0E51" w:rsidRPr="0053185E">
        <w:rPr>
          <w:rFonts w:ascii="Verdana" w:hAnsi="Verdana" w:cstheme="minorHAnsi"/>
          <w:b/>
          <w:szCs w:val="18"/>
        </w:rPr>
        <w:t>nN</w:t>
      </w:r>
      <w:proofErr w:type="spellEnd"/>
      <w:r w:rsidR="00DF0E51" w:rsidRPr="0053185E">
        <w:rPr>
          <w:rFonts w:ascii="Verdana" w:hAnsi="Verdana" w:cstheme="minorHAnsi"/>
          <w:b/>
          <w:szCs w:val="18"/>
        </w:rPr>
        <w:t xml:space="preserve"> w stacjach budynkowych 15/0,4kV, 6/0,4kV na terenie Rejonu Energetycznego Łódź/ (miasto Łódź, gmina Łódź) w podziale na 2 części</w:t>
      </w:r>
      <w:r w:rsidR="006C3EFC" w:rsidRPr="00717BED">
        <w:rPr>
          <w:rFonts w:cstheme="minorHAnsi"/>
          <w:b/>
          <w:szCs w:val="18"/>
          <w:lang w:eastAsia="pl-PL"/>
        </w:rPr>
        <w:t>.</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6B2C4DB6" w14:textId="77777777" w:rsidR="00DF0E51" w:rsidRPr="007B788F" w:rsidRDefault="00DF0E51" w:rsidP="00DF0E51">
      <w:pPr>
        <w:pStyle w:val="Akapitzlist"/>
        <w:autoSpaceDE w:val="0"/>
        <w:autoSpaceDN w:val="0"/>
        <w:adjustRightInd w:val="0"/>
        <w:spacing w:after="0"/>
        <w:ind w:left="540"/>
        <w:jc w:val="both"/>
        <w:rPr>
          <w:rFonts w:ascii="Verdana" w:hAnsi="Verdana" w:cstheme="minorHAnsi"/>
          <w:b/>
          <w:sz w:val="20"/>
          <w:szCs w:val="20"/>
        </w:rPr>
      </w:pPr>
      <w:r w:rsidRPr="007B788F">
        <w:rPr>
          <w:rFonts w:ascii="Verdana" w:hAnsi="Verdana" w:cstheme="minorHAnsi"/>
          <w:b/>
          <w:sz w:val="20"/>
          <w:szCs w:val="20"/>
        </w:rPr>
        <w:t xml:space="preserve">Część 1: Wymiana istniejących rozdzielnic </w:t>
      </w:r>
      <w:proofErr w:type="spellStart"/>
      <w:r w:rsidRPr="007B788F">
        <w:rPr>
          <w:rFonts w:ascii="Verdana" w:hAnsi="Verdana" w:cstheme="minorHAnsi"/>
          <w:b/>
          <w:sz w:val="20"/>
          <w:szCs w:val="20"/>
        </w:rPr>
        <w:t>nN</w:t>
      </w:r>
      <w:proofErr w:type="spellEnd"/>
      <w:r w:rsidRPr="007B788F">
        <w:rPr>
          <w:rFonts w:ascii="Verdana" w:hAnsi="Verdana" w:cstheme="minorHAnsi"/>
          <w:b/>
          <w:sz w:val="20"/>
          <w:szCs w:val="20"/>
        </w:rPr>
        <w:t xml:space="preserve"> w stacjach budynkowych 15/0,4kV, 6/0,4kV na terenie Rejonu Energetycznego Łódź/ (miasto Łódź, gmina Łódź) – pakiet 4.</w:t>
      </w:r>
    </w:p>
    <w:p w14:paraId="66BEF42B" w14:textId="706E5EFE" w:rsidR="006C3EFC" w:rsidRDefault="006C3EFC" w:rsidP="006C3EFC">
      <w:pPr>
        <w:pStyle w:val="Akapitzlist"/>
        <w:spacing w:before="100" w:beforeAutospacing="1" w:after="100" w:afterAutospacing="1"/>
        <w:ind w:left="426"/>
        <w:jc w:val="both"/>
        <w:rPr>
          <w:rFonts w:cstheme="minorHAnsi"/>
          <w:b/>
          <w:szCs w:val="18"/>
        </w:rPr>
      </w:pPr>
    </w:p>
    <w:p w14:paraId="018C3D5A" w14:textId="5211A1BC" w:rsidR="006C3EFC" w:rsidRPr="007B788F" w:rsidRDefault="006C3EFC" w:rsidP="006C3EFC">
      <w:pPr>
        <w:pStyle w:val="Akapitzlist"/>
        <w:spacing w:before="100" w:beforeAutospacing="1" w:after="100" w:afterAutospacing="1"/>
        <w:ind w:left="426"/>
        <w:jc w:val="both"/>
        <w:rPr>
          <w:rFonts w:cstheme="minorHAnsi"/>
          <w:sz w:val="20"/>
          <w:szCs w:val="20"/>
        </w:rPr>
      </w:pPr>
      <w:r w:rsidRPr="007B788F">
        <w:rPr>
          <w:rFonts w:cstheme="minorHAnsi"/>
          <w:b/>
          <w:sz w:val="20"/>
          <w:szCs w:val="20"/>
        </w:rPr>
        <w:t>Cena netto</w:t>
      </w:r>
      <w:r w:rsidRPr="007B788F">
        <w:rPr>
          <w:rFonts w:cstheme="minorHAnsi"/>
          <w:sz w:val="20"/>
          <w:szCs w:val="20"/>
        </w:rPr>
        <w:t xml:space="preserve"> ................................................................... </w:t>
      </w:r>
      <w:r w:rsidRPr="007B788F">
        <w:rPr>
          <w:rFonts w:cstheme="minorHAnsi"/>
          <w:b/>
          <w:sz w:val="20"/>
          <w:szCs w:val="20"/>
        </w:rPr>
        <w:t>zł</w:t>
      </w:r>
      <w:r w:rsidRPr="007B788F">
        <w:rPr>
          <w:rFonts w:cstheme="minorHAnsi"/>
          <w:sz w:val="20"/>
          <w:szCs w:val="20"/>
        </w:rPr>
        <w:t xml:space="preserve"> </w:t>
      </w:r>
    </w:p>
    <w:p w14:paraId="7C1A557F"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p>
    <w:p w14:paraId="194EE4FF" w14:textId="70923280" w:rsidR="006C3EFC" w:rsidRPr="007B788F" w:rsidRDefault="006C3EFC" w:rsidP="006C3EFC">
      <w:pPr>
        <w:pStyle w:val="Akapitzlist"/>
        <w:spacing w:before="100" w:beforeAutospacing="1" w:after="100" w:afterAutospacing="1"/>
        <w:ind w:left="426"/>
        <w:jc w:val="both"/>
        <w:rPr>
          <w:rFonts w:cstheme="minorHAnsi"/>
          <w:sz w:val="20"/>
          <w:szCs w:val="20"/>
        </w:rPr>
      </w:pPr>
      <w:r w:rsidRPr="007B788F">
        <w:rPr>
          <w:rFonts w:cstheme="minorHAnsi"/>
          <w:sz w:val="20"/>
          <w:szCs w:val="20"/>
        </w:rPr>
        <w:t xml:space="preserve">(słownie </w:t>
      </w:r>
      <w:r w:rsidRPr="007B788F">
        <w:rPr>
          <w:rFonts w:cstheme="minorHAnsi"/>
          <w:b/>
          <w:sz w:val="20"/>
          <w:szCs w:val="20"/>
        </w:rPr>
        <w:t>……………………………………………………………………………………</w:t>
      </w:r>
      <w:r w:rsidRPr="007B788F">
        <w:rPr>
          <w:rFonts w:cstheme="minorHAnsi"/>
          <w:sz w:val="20"/>
          <w:szCs w:val="20"/>
        </w:rPr>
        <w:t>.......)</w:t>
      </w:r>
    </w:p>
    <w:p w14:paraId="02B3D365"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p>
    <w:p w14:paraId="47C18B7A"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r w:rsidRPr="007B788F">
        <w:rPr>
          <w:rFonts w:cstheme="minorHAnsi"/>
          <w:b/>
          <w:sz w:val="20"/>
          <w:szCs w:val="20"/>
        </w:rPr>
        <w:t>Wartość podatku VAT</w:t>
      </w:r>
      <w:r w:rsidRPr="007B788F">
        <w:rPr>
          <w:rFonts w:cstheme="minorHAnsi"/>
          <w:sz w:val="20"/>
          <w:szCs w:val="20"/>
        </w:rPr>
        <w:t xml:space="preserve"> .................. </w:t>
      </w:r>
      <w:r w:rsidRPr="007B788F">
        <w:rPr>
          <w:rFonts w:cstheme="minorHAnsi"/>
          <w:b/>
          <w:sz w:val="20"/>
          <w:szCs w:val="20"/>
        </w:rPr>
        <w:t>zł,</w:t>
      </w:r>
      <w:r w:rsidRPr="007B788F">
        <w:rPr>
          <w:rFonts w:cstheme="minorHAnsi"/>
          <w:sz w:val="20"/>
          <w:szCs w:val="20"/>
        </w:rPr>
        <w:t xml:space="preserve">   według stawki ……… %</w:t>
      </w:r>
    </w:p>
    <w:p w14:paraId="6710B398"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p>
    <w:p w14:paraId="06C6AAC2"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r w:rsidRPr="007B788F">
        <w:rPr>
          <w:rFonts w:cstheme="minorHAnsi"/>
          <w:b/>
          <w:sz w:val="20"/>
          <w:szCs w:val="20"/>
        </w:rPr>
        <w:t>Cena brutto</w:t>
      </w:r>
      <w:r w:rsidRPr="007B788F">
        <w:rPr>
          <w:rFonts w:cstheme="minorHAnsi"/>
          <w:sz w:val="20"/>
          <w:szCs w:val="20"/>
        </w:rPr>
        <w:t xml:space="preserve"> ................................................................. </w:t>
      </w:r>
      <w:r w:rsidRPr="007B788F">
        <w:rPr>
          <w:rFonts w:cstheme="minorHAnsi"/>
          <w:b/>
          <w:sz w:val="20"/>
          <w:szCs w:val="20"/>
        </w:rPr>
        <w:t>zł</w:t>
      </w:r>
      <w:r w:rsidRPr="007B788F">
        <w:rPr>
          <w:rFonts w:cstheme="minorHAnsi"/>
          <w:sz w:val="20"/>
          <w:szCs w:val="20"/>
        </w:rPr>
        <w:t xml:space="preserve"> </w:t>
      </w:r>
    </w:p>
    <w:p w14:paraId="0E919478"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p>
    <w:p w14:paraId="4A96E471" w14:textId="75BAF2C7" w:rsidR="00B67D39" w:rsidRPr="007B788F" w:rsidRDefault="006C3EFC" w:rsidP="006C3EFC">
      <w:pPr>
        <w:pStyle w:val="Akapitzlist"/>
        <w:spacing w:before="100" w:beforeAutospacing="1" w:after="100" w:afterAutospacing="1"/>
        <w:ind w:left="426"/>
        <w:jc w:val="both"/>
        <w:rPr>
          <w:rFonts w:cstheme="minorHAnsi"/>
          <w:sz w:val="20"/>
          <w:szCs w:val="20"/>
        </w:rPr>
      </w:pPr>
      <w:r w:rsidRPr="007B788F">
        <w:rPr>
          <w:rFonts w:cstheme="minorHAnsi"/>
          <w:sz w:val="20"/>
          <w:szCs w:val="20"/>
        </w:rPr>
        <w:t>(słownie .....................................................................................................)</w:t>
      </w:r>
    </w:p>
    <w:p w14:paraId="2211D0BB" w14:textId="77777777" w:rsidR="00DF0E51" w:rsidRDefault="00DF0E51" w:rsidP="006C3EFC">
      <w:pPr>
        <w:pStyle w:val="Akapitzlist"/>
        <w:spacing w:before="100" w:beforeAutospacing="1" w:after="100" w:afterAutospacing="1"/>
        <w:ind w:left="426"/>
        <w:jc w:val="both"/>
        <w:rPr>
          <w:rFonts w:cstheme="minorHAnsi"/>
          <w:szCs w:val="18"/>
        </w:rPr>
      </w:pPr>
    </w:p>
    <w:p w14:paraId="658561F6" w14:textId="77777777" w:rsidR="00DF0E51" w:rsidRPr="00B67D39" w:rsidRDefault="00DF0E51" w:rsidP="006C3EFC">
      <w:pPr>
        <w:pStyle w:val="Akapitzlist"/>
        <w:spacing w:before="100" w:beforeAutospacing="1" w:after="100" w:afterAutospacing="1"/>
        <w:ind w:left="426"/>
        <w:jc w:val="both"/>
        <w:rPr>
          <w:rFonts w:cstheme="minorHAnsi"/>
          <w:szCs w:val="18"/>
        </w:rPr>
      </w:pPr>
    </w:p>
    <w:p w14:paraId="1F370149" w14:textId="77777777" w:rsidR="00DF0E51" w:rsidRPr="007B788F" w:rsidRDefault="00DF0E51" w:rsidP="007B788F">
      <w:pPr>
        <w:autoSpaceDE w:val="0"/>
        <w:autoSpaceDN w:val="0"/>
        <w:adjustRightInd w:val="0"/>
        <w:spacing w:after="0"/>
        <w:ind w:left="708"/>
        <w:jc w:val="both"/>
        <w:rPr>
          <w:rFonts w:ascii="Verdana" w:hAnsi="Verdana" w:cstheme="minorHAnsi"/>
          <w:b/>
          <w:sz w:val="20"/>
          <w:szCs w:val="20"/>
        </w:rPr>
      </w:pPr>
      <w:r w:rsidRPr="007B788F">
        <w:rPr>
          <w:rFonts w:ascii="Verdana" w:hAnsi="Verdana" w:cstheme="minorHAnsi"/>
          <w:b/>
          <w:sz w:val="20"/>
          <w:szCs w:val="20"/>
        </w:rPr>
        <w:t xml:space="preserve">Część 2: </w:t>
      </w:r>
      <w:bookmarkStart w:id="6" w:name="_Hlk213238943"/>
      <w:r w:rsidRPr="007B788F">
        <w:rPr>
          <w:rFonts w:ascii="Verdana" w:hAnsi="Verdana" w:cstheme="minorHAnsi"/>
          <w:b/>
          <w:sz w:val="20"/>
          <w:szCs w:val="20"/>
        </w:rPr>
        <w:t xml:space="preserve">Wymiana istniejących rozdzielnic </w:t>
      </w:r>
      <w:proofErr w:type="spellStart"/>
      <w:r w:rsidRPr="007B788F">
        <w:rPr>
          <w:rFonts w:ascii="Verdana" w:hAnsi="Verdana" w:cstheme="minorHAnsi"/>
          <w:b/>
          <w:sz w:val="20"/>
          <w:szCs w:val="20"/>
        </w:rPr>
        <w:t>nN</w:t>
      </w:r>
      <w:proofErr w:type="spellEnd"/>
      <w:r w:rsidRPr="007B788F">
        <w:rPr>
          <w:rFonts w:ascii="Verdana" w:hAnsi="Verdana" w:cstheme="minorHAnsi"/>
          <w:b/>
          <w:sz w:val="20"/>
          <w:szCs w:val="20"/>
        </w:rPr>
        <w:t xml:space="preserve"> w stacjach budynkowych </w:t>
      </w:r>
      <w:r w:rsidRPr="00EC0848">
        <w:rPr>
          <w:rFonts w:ascii="Verdana" w:hAnsi="Verdana" w:cstheme="minorHAnsi"/>
          <w:b/>
          <w:sz w:val="20"/>
          <w:szCs w:val="20"/>
        </w:rPr>
        <w:t>15/0,4kV, 6/0,4kV na terenie Rejonu Energetycznego Łódź/</w:t>
      </w:r>
      <w:r w:rsidRPr="007B788F">
        <w:rPr>
          <w:rFonts w:ascii="Verdana" w:hAnsi="Verdana" w:cstheme="minorHAnsi"/>
          <w:b/>
          <w:sz w:val="20"/>
          <w:szCs w:val="20"/>
        </w:rPr>
        <w:t xml:space="preserve"> (miasto Łódź, gmina Łódź) – pakiet 1.</w:t>
      </w:r>
    </w:p>
    <w:bookmarkEnd w:id="6"/>
    <w:p w14:paraId="22A1A3D2" w14:textId="77777777" w:rsidR="00717BED" w:rsidRPr="00717BED" w:rsidRDefault="00717BED" w:rsidP="00717BED">
      <w:pPr>
        <w:autoSpaceDE w:val="0"/>
        <w:autoSpaceDN w:val="0"/>
        <w:adjustRightInd w:val="0"/>
        <w:spacing w:after="0"/>
        <w:ind w:left="426"/>
        <w:jc w:val="both"/>
        <w:rPr>
          <w:rFonts w:ascii="Verdana" w:hAnsi="Verdana" w:cstheme="minorHAnsi"/>
          <w:b/>
          <w:szCs w:val="18"/>
        </w:rPr>
      </w:pPr>
    </w:p>
    <w:p w14:paraId="168FDFAA"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r w:rsidRPr="007B788F">
        <w:rPr>
          <w:rFonts w:cstheme="minorHAnsi"/>
          <w:b/>
          <w:sz w:val="20"/>
          <w:szCs w:val="20"/>
        </w:rPr>
        <w:t>Cena netto</w:t>
      </w:r>
      <w:r w:rsidRPr="007B788F">
        <w:rPr>
          <w:rFonts w:cstheme="minorHAnsi"/>
          <w:sz w:val="20"/>
          <w:szCs w:val="20"/>
        </w:rPr>
        <w:t xml:space="preserve"> ................................................................... </w:t>
      </w:r>
      <w:r w:rsidRPr="007B788F">
        <w:rPr>
          <w:rFonts w:cstheme="minorHAnsi"/>
          <w:b/>
          <w:sz w:val="20"/>
          <w:szCs w:val="20"/>
        </w:rPr>
        <w:t>zł</w:t>
      </w:r>
      <w:r w:rsidRPr="007B788F">
        <w:rPr>
          <w:rFonts w:cstheme="minorHAnsi"/>
          <w:sz w:val="20"/>
          <w:szCs w:val="20"/>
        </w:rPr>
        <w:t xml:space="preserve"> </w:t>
      </w:r>
    </w:p>
    <w:p w14:paraId="28844178"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p>
    <w:p w14:paraId="74D061B9" w14:textId="513BED94" w:rsidR="006C3EFC" w:rsidRPr="007B788F" w:rsidRDefault="006C3EFC" w:rsidP="006C3EFC">
      <w:pPr>
        <w:pStyle w:val="Akapitzlist"/>
        <w:spacing w:before="100" w:beforeAutospacing="1" w:after="100" w:afterAutospacing="1"/>
        <w:ind w:left="426"/>
        <w:jc w:val="both"/>
        <w:rPr>
          <w:rFonts w:cstheme="minorHAnsi"/>
          <w:sz w:val="20"/>
          <w:szCs w:val="20"/>
        </w:rPr>
      </w:pPr>
      <w:r w:rsidRPr="007B788F">
        <w:rPr>
          <w:rFonts w:cstheme="minorHAnsi"/>
          <w:sz w:val="20"/>
          <w:szCs w:val="20"/>
        </w:rPr>
        <w:t xml:space="preserve">(słownie </w:t>
      </w:r>
      <w:r w:rsidRPr="007B788F">
        <w:rPr>
          <w:rFonts w:cstheme="minorHAnsi"/>
          <w:b/>
          <w:sz w:val="20"/>
          <w:szCs w:val="20"/>
        </w:rPr>
        <w:t>……………………………………………………………………………………</w:t>
      </w:r>
      <w:r w:rsidRPr="007B788F">
        <w:rPr>
          <w:rFonts w:cstheme="minorHAnsi"/>
          <w:sz w:val="20"/>
          <w:szCs w:val="20"/>
        </w:rPr>
        <w:t>.....................)</w:t>
      </w:r>
    </w:p>
    <w:p w14:paraId="7941DAD5"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p>
    <w:p w14:paraId="6E751B7B"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r w:rsidRPr="007B788F">
        <w:rPr>
          <w:rFonts w:cstheme="minorHAnsi"/>
          <w:b/>
          <w:sz w:val="20"/>
          <w:szCs w:val="20"/>
        </w:rPr>
        <w:t>Wartość podatku VAT</w:t>
      </w:r>
      <w:r w:rsidRPr="007B788F">
        <w:rPr>
          <w:rFonts w:cstheme="minorHAnsi"/>
          <w:sz w:val="20"/>
          <w:szCs w:val="20"/>
        </w:rPr>
        <w:t xml:space="preserve"> .................. </w:t>
      </w:r>
      <w:r w:rsidRPr="007B788F">
        <w:rPr>
          <w:rFonts w:cstheme="minorHAnsi"/>
          <w:b/>
          <w:sz w:val="20"/>
          <w:szCs w:val="20"/>
        </w:rPr>
        <w:t>zł,</w:t>
      </w:r>
      <w:r w:rsidRPr="007B788F">
        <w:rPr>
          <w:rFonts w:cstheme="minorHAnsi"/>
          <w:sz w:val="20"/>
          <w:szCs w:val="20"/>
        </w:rPr>
        <w:t xml:space="preserve">   według stawki ……… %</w:t>
      </w:r>
    </w:p>
    <w:p w14:paraId="1DAC3280"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p>
    <w:p w14:paraId="721A12DE" w14:textId="77777777" w:rsidR="006C3EFC" w:rsidRPr="007B788F" w:rsidRDefault="006C3EFC" w:rsidP="006C3EFC">
      <w:pPr>
        <w:pStyle w:val="Akapitzlist"/>
        <w:spacing w:before="100" w:beforeAutospacing="1" w:after="100" w:afterAutospacing="1"/>
        <w:ind w:left="426"/>
        <w:jc w:val="both"/>
        <w:rPr>
          <w:rFonts w:cstheme="minorHAnsi"/>
          <w:sz w:val="20"/>
          <w:szCs w:val="20"/>
        </w:rPr>
      </w:pPr>
      <w:r w:rsidRPr="007B788F">
        <w:rPr>
          <w:rFonts w:cstheme="minorHAnsi"/>
          <w:b/>
          <w:sz w:val="20"/>
          <w:szCs w:val="20"/>
        </w:rPr>
        <w:t>Cena brutto</w:t>
      </w:r>
      <w:r w:rsidRPr="007B788F">
        <w:rPr>
          <w:rFonts w:cstheme="minorHAnsi"/>
          <w:sz w:val="20"/>
          <w:szCs w:val="20"/>
        </w:rPr>
        <w:t xml:space="preserve"> ................................................................. </w:t>
      </w:r>
      <w:r w:rsidRPr="007B788F">
        <w:rPr>
          <w:rFonts w:cstheme="minorHAnsi"/>
          <w:b/>
          <w:sz w:val="20"/>
          <w:szCs w:val="20"/>
        </w:rPr>
        <w:t>zł</w:t>
      </w:r>
      <w:r w:rsidRPr="007B788F">
        <w:rPr>
          <w:rFonts w:cstheme="minorHAnsi"/>
          <w:sz w:val="20"/>
          <w:szCs w:val="20"/>
        </w:rPr>
        <w:t xml:space="preserve"> </w:t>
      </w:r>
    </w:p>
    <w:p w14:paraId="4834CB8D" w14:textId="03162315" w:rsidR="006C3EFC" w:rsidRPr="007B788F" w:rsidRDefault="006C3EFC" w:rsidP="00717BED">
      <w:pPr>
        <w:spacing w:before="100" w:beforeAutospacing="1" w:after="0"/>
        <w:ind w:left="425"/>
        <w:jc w:val="both"/>
        <w:rPr>
          <w:rFonts w:cstheme="minorHAnsi"/>
          <w:sz w:val="20"/>
          <w:szCs w:val="20"/>
        </w:rPr>
      </w:pPr>
      <w:r w:rsidRPr="007B788F">
        <w:rPr>
          <w:rFonts w:cstheme="minorHAnsi"/>
          <w:sz w:val="20"/>
          <w:szCs w:val="20"/>
        </w:rPr>
        <w:t>(słownie ...............................................................................................................)</w:t>
      </w:r>
    </w:p>
    <w:p w14:paraId="03C9E19D" w14:textId="77777777" w:rsidR="007B788F" w:rsidRPr="007B788F" w:rsidRDefault="007B788F" w:rsidP="00717BED">
      <w:pPr>
        <w:spacing w:before="100" w:beforeAutospacing="1" w:after="0"/>
        <w:ind w:left="425"/>
        <w:jc w:val="both"/>
        <w:rPr>
          <w:rFonts w:cstheme="minorHAnsi"/>
          <w:sz w:val="20"/>
          <w:szCs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52041D33" w:rsidR="00B67D39" w:rsidRPr="00244547" w:rsidRDefault="00B67D39" w:rsidP="00B67D39">
      <w:pPr>
        <w:pStyle w:val="Akapitzlist"/>
        <w:numPr>
          <w:ilvl w:val="3"/>
          <w:numId w:val="30"/>
        </w:numPr>
        <w:spacing w:after="0"/>
        <w:ind w:left="426" w:hanging="426"/>
        <w:jc w:val="both"/>
        <w:rPr>
          <w:rFonts w:cstheme="minorHAnsi"/>
          <w:bCs/>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r w:rsidRPr="00B67D39">
        <w:rPr>
          <w:rFonts w:cstheme="minorHAnsi"/>
          <w:szCs w:val="18"/>
        </w:rPr>
        <w:t>W zakresie warunków udziału w postępowaniu, o których mowa powyżej zamierzamy/nie zamierzamy</w:t>
      </w:r>
      <w:r w:rsidRPr="00B67D39">
        <w:rPr>
          <w:rStyle w:val="Odwoanieprzypisudolnego"/>
          <w:rFonts w:cstheme="minorHAnsi"/>
          <w:szCs w:val="18"/>
        </w:rPr>
        <w:footnoteReference w:id="3"/>
      </w:r>
      <w:r w:rsidRPr="00B67D39">
        <w:rPr>
          <w:rFonts w:cstheme="minorHAnsi"/>
          <w:szCs w:val="18"/>
        </w:rPr>
        <w:t xml:space="preserve">  polegać na potencjale następującego podmiotu udostępniającego zasoby, tj. ……………………………. Zobowiązanie podmiotu do udostępnienia zasobów przekazujemy w załączeniu</w:t>
      </w:r>
      <w:r w:rsidR="006C3EFC">
        <w:rPr>
          <w:rFonts w:cstheme="minorHAnsi"/>
          <w:szCs w:val="18"/>
        </w:rPr>
        <w:t xml:space="preserve"> – </w:t>
      </w:r>
      <w:r w:rsidR="006C3EFC" w:rsidRPr="00244547">
        <w:rPr>
          <w:rFonts w:cstheme="minorHAnsi"/>
          <w:bCs/>
          <w:szCs w:val="18"/>
        </w:rPr>
        <w:t>NIE DOTYCZY</w:t>
      </w:r>
      <w:r w:rsidRPr="00244547">
        <w:rPr>
          <w:rFonts w:cstheme="minorHAnsi"/>
          <w:bCs/>
          <w:szCs w:val="18"/>
        </w:rPr>
        <w:t>.</w:t>
      </w:r>
      <w:r w:rsidRPr="00244547">
        <w:rPr>
          <w:rFonts w:cstheme="minorHAnsi"/>
          <w:bCs/>
          <w:szCs w:val="18"/>
          <w:highlight w:val="yellow"/>
        </w:rPr>
        <w:t xml:space="preserve">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C110B34"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4"/>
      </w:r>
      <w:r w:rsidRPr="00B67D39">
        <w:rPr>
          <w:rFonts w:cstheme="minorHAnsi"/>
          <w:szCs w:val="18"/>
        </w:rPr>
        <w:t xml:space="preserve">: </w:t>
      </w:r>
    </w:p>
    <w:p w14:paraId="137025D5" w14:textId="77777777" w:rsidR="00B67D39" w:rsidRPr="00B67D39" w:rsidRDefault="007B788F"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7B788F"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3119"/>
        <w:gridCol w:w="5670"/>
      </w:tblGrid>
      <w:tr w:rsidR="00B67D39" w:rsidRPr="00B67D39" w14:paraId="0483770B" w14:textId="77777777" w:rsidTr="00523021">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3119"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5670"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523021">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119"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670"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523021">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3119"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5670"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Default="00B67D39" w:rsidP="00B67D39">
      <w:pPr>
        <w:pStyle w:val="Akapitzlist"/>
        <w:ind w:left="426"/>
        <w:rPr>
          <w:rFonts w:cstheme="minorHAnsi"/>
          <w:szCs w:val="18"/>
          <w:lang w:eastAsia="pl-PL"/>
        </w:rPr>
      </w:pPr>
    </w:p>
    <w:p w14:paraId="3A33DD65" w14:textId="77777777" w:rsidR="007B788F" w:rsidRDefault="007B788F" w:rsidP="00B67D39">
      <w:pPr>
        <w:pStyle w:val="Akapitzlist"/>
        <w:ind w:left="426"/>
        <w:rPr>
          <w:rFonts w:cstheme="minorHAnsi"/>
          <w:szCs w:val="18"/>
          <w:lang w:eastAsia="pl-PL"/>
        </w:rPr>
      </w:pPr>
    </w:p>
    <w:p w14:paraId="790BA14D" w14:textId="77777777" w:rsidR="007B788F" w:rsidRPr="00B67D39" w:rsidRDefault="007B788F" w:rsidP="00B67D39">
      <w:pPr>
        <w:pStyle w:val="Akapitzlist"/>
        <w:ind w:left="426"/>
        <w:rPr>
          <w:rFonts w:cstheme="minorHAnsi"/>
          <w:szCs w:val="18"/>
          <w:lang w:eastAsia="pl-PL"/>
        </w:rPr>
      </w:pPr>
    </w:p>
    <w:p w14:paraId="20FF3566" w14:textId="4B368893"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5"/>
      </w:r>
      <w:r w:rsidRPr="00B67D39">
        <w:rPr>
          <w:rFonts w:cstheme="minorHAnsi"/>
          <w:iCs/>
          <w:szCs w:val="18"/>
        </w:rPr>
        <w:t xml:space="preserve"> </w:t>
      </w:r>
      <w:r w:rsidRPr="006C3EFC">
        <w:rPr>
          <w:rFonts w:cstheme="minorHAnsi"/>
          <w:iCs/>
          <w:szCs w:val="18"/>
        </w:rPr>
        <w:t>[</w:t>
      </w:r>
      <w:r w:rsidRPr="008B77FC">
        <w:rPr>
          <w:rFonts w:cstheme="minorHAnsi"/>
          <w:bCs/>
          <w:iCs/>
          <w:szCs w:val="18"/>
        </w:rPr>
        <w:t xml:space="preserve">dotyczy </w:t>
      </w:r>
      <w:r w:rsidR="006C3EFC" w:rsidRPr="008B77FC">
        <w:rPr>
          <w:rFonts w:cstheme="minorHAnsi"/>
          <w:bCs/>
          <w:iCs/>
          <w:szCs w:val="18"/>
        </w:rPr>
        <w:t xml:space="preserve">tylko </w:t>
      </w:r>
      <w:r w:rsidRPr="008B77FC">
        <w:rPr>
          <w:rFonts w:cstheme="minorHAnsi"/>
          <w:bCs/>
          <w:iCs/>
          <w:szCs w:val="18"/>
        </w:rPr>
        <w:t>wykonawców zagranicznych</w:t>
      </w:r>
      <w:r w:rsidRPr="006C3EFC">
        <w:rPr>
          <w:rFonts w:cstheme="minorHAnsi"/>
          <w:iCs/>
          <w:szCs w:val="18"/>
        </w:rPr>
        <w:t>]</w:t>
      </w:r>
      <w:r w:rsidRPr="00B67D39">
        <w:rPr>
          <w:rFonts w:cstheme="minorHAnsi"/>
          <w:iCs/>
          <w:szCs w:val="18"/>
        </w:rPr>
        <w:t>:</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6"/>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66997DA9" w:rsidR="00B67D39" w:rsidRPr="00B67D39" w:rsidRDefault="006F7C16" w:rsidP="00CF1059">
      <w:pPr>
        <w:pStyle w:val="Akapitzlist"/>
        <w:spacing w:before="120"/>
        <w:ind w:left="993" w:hanging="567"/>
        <w:jc w:val="both"/>
        <w:rPr>
          <w:rFonts w:cstheme="minorHAnsi"/>
          <w:szCs w:val="18"/>
        </w:rPr>
      </w:pPr>
      <w:r>
        <w:rPr>
          <w:rFonts w:cstheme="minorHAnsi"/>
          <w:szCs w:val="18"/>
          <w:lang w:eastAsia="pl-PL"/>
        </w:rPr>
        <w:t>1</w:t>
      </w:r>
      <w:r w:rsidR="00362288">
        <w:rPr>
          <w:rFonts w:cstheme="minorHAnsi"/>
          <w:szCs w:val="18"/>
          <w:lang w:eastAsia="pl-PL"/>
        </w:rPr>
        <w:t>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7"/>
      </w:r>
    </w:p>
    <w:p w14:paraId="07B95326" w14:textId="46FDDB7E" w:rsidR="00B67D39" w:rsidRPr="00B67D39" w:rsidRDefault="006F7C16" w:rsidP="00CF1059">
      <w:pPr>
        <w:pStyle w:val="Akapitzlist"/>
        <w:spacing w:before="120"/>
        <w:ind w:left="993" w:hanging="567"/>
        <w:jc w:val="both"/>
        <w:rPr>
          <w:rFonts w:cstheme="minorHAnsi"/>
          <w:szCs w:val="18"/>
        </w:rPr>
      </w:pPr>
      <w:r>
        <w:rPr>
          <w:rFonts w:cstheme="minorHAnsi"/>
          <w:szCs w:val="18"/>
        </w:rPr>
        <w:t>1</w:t>
      </w:r>
      <w:r w:rsidR="00362288">
        <w:rPr>
          <w:rFonts w:cstheme="minorHAnsi"/>
          <w:szCs w:val="18"/>
        </w:rPr>
        <w:t>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7B788F"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7B788F"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w:t>
      </w:r>
      <w:r w:rsidR="00B67D39" w:rsidRPr="00B67D39">
        <w:rPr>
          <w:rFonts w:cstheme="minorHAnsi"/>
          <w:szCs w:val="18"/>
          <w:lang w:eastAsia="pl-PL"/>
        </w:rPr>
        <w:lastRenderedPageBreak/>
        <w:t xml:space="preserve">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6ED56C27" w14:textId="776B869E" w:rsidR="009D6904" w:rsidRDefault="009D6904" w:rsidP="009D6904">
      <w:pPr>
        <w:jc w:val="both"/>
        <w:rPr>
          <w:rFonts w:eastAsia="Calibri" w:cs="Calibri"/>
          <w:b/>
          <w:bCs/>
          <w:sz w:val="16"/>
          <w:szCs w:val="16"/>
          <w:u w:val="single"/>
        </w:rPr>
      </w:pPr>
    </w:p>
    <w:p w14:paraId="7318572D" w14:textId="3B3FF5BC" w:rsidR="009D6904" w:rsidRDefault="009D6904" w:rsidP="009D6904">
      <w:pPr>
        <w:jc w:val="both"/>
        <w:rPr>
          <w:rFonts w:eastAsia="Calibri" w:cs="Calibri"/>
          <w:b/>
          <w:bCs/>
          <w:sz w:val="16"/>
          <w:szCs w:val="16"/>
          <w:u w:val="single"/>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bookmarkEnd w:id="0"/>
    <w:bookmarkEnd w:id="1"/>
    <w:bookmarkEnd w:id="2"/>
    <w:bookmarkEnd w:id="3"/>
    <w:bookmarkEnd w:id="4"/>
    <w:bookmarkEnd w:id="5"/>
    <w:sectPr w:rsidR="00381365"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A3328E4" w:rsidR="00347E8D" w:rsidRDefault="00347E8D">
        <w:pPr>
          <w:pStyle w:val="Stopka"/>
          <w:jc w:val="right"/>
        </w:pPr>
        <w:r>
          <w:fldChar w:fldCharType="begin"/>
        </w:r>
        <w:r>
          <w:instrText>PAGE   \* MERGEFORMAT</w:instrText>
        </w:r>
        <w:r>
          <w:fldChar w:fldCharType="separate"/>
        </w:r>
        <w:r w:rsidR="006F7C16">
          <w:rPr>
            <w:noProof/>
          </w:rPr>
          <w:t>4</w:t>
        </w:r>
        <w:r>
          <w:fldChar w:fldCharType="end"/>
        </w:r>
      </w:p>
    </w:sdtContent>
  </w:sdt>
  <w:p w14:paraId="4A5385B6" w14:textId="208164F1" w:rsidR="00347E8D" w:rsidRDefault="006C3EFC">
    <w:pPr>
      <w:pStyle w:val="Stopka"/>
    </w:pPr>
    <w:r>
      <w:t>.</w:t>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25EF92C7" w14:textId="77777777" w:rsidR="00B67D39" w:rsidRPr="00B67D39" w:rsidRDefault="00B67D39" w:rsidP="00CF1059">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69B9DFD4" w:rsidR="00347E8D" w:rsidRPr="006B2C28" w:rsidRDefault="00EE095E" w:rsidP="006E100D">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00DF0E51">
            <w:rPr>
              <w:rFonts w:asciiTheme="majorHAnsi" w:hAnsiTheme="majorHAnsi"/>
              <w:color w:val="000000" w:themeColor="text1"/>
              <w:sz w:val="14"/>
              <w:szCs w:val="18"/>
            </w:rPr>
            <w:t>04643</w:t>
          </w:r>
          <w:r w:rsidR="006C3EFC" w:rsidRPr="006C3EFC">
            <w:rPr>
              <w:rFonts w:asciiTheme="majorHAnsi" w:hAnsiTheme="majorHAnsi"/>
              <w:color w:val="000000" w:themeColor="text1"/>
              <w:sz w:val="14"/>
              <w:szCs w:val="18"/>
            </w:rPr>
            <w:t>/2025</w:t>
          </w:r>
        </w:p>
        <w:p w14:paraId="5205B493" w14:textId="47502FF7" w:rsidR="00347E8D" w:rsidRPr="006B2C28" w:rsidRDefault="00347E8D"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58B7E69"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86536326">
    <w:abstractNumId w:val="18"/>
  </w:num>
  <w:num w:numId="2" w16cid:durableId="541527192">
    <w:abstractNumId w:val="7"/>
  </w:num>
  <w:num w:numId="3" w16cid:durableId="1390765489">
    <w:abstractNumId w:val="13"/>
  </w:num>
  <w:num w:numId="4" w16cid:durableId="689179600">
    <w:abstractNumId w:val="20"/>
  </w:num>
  <w:num w:numId="5" w16cid:durableId="1926184313">
    <w:abstractNumId w:val="18"/>
  </w:num>
  <w:num w:numId="6" w16cid:durableId="2133549416">
    <w:abstractNumId w:val="18"/>
  </w:num>
  <w:num w:numId="7" w16cid:durableId="1057246023">
    <w:abstractNumId w:val="3"/>
  </w:num>
  <w:num w:numId="8" w16cid:durableId="1840802258">
    <w:abstractNumId w:val="27"/>
  </w:num>
  <w:num w:numId="9" w16cid:durableId="1975526333">
    <w:abstractNumId w:val="17"/>
  </w:num>
  <w:num w:numId="10" w16cid:durableId="1951937573">
    <w:abstractNumId w:val="4"/>
  </w:num>
  <w:num w:numId="11" w16cid:durableId="1236479615">
    <w:abstractNumId w:val="14"/>
  </w:num>
  <w:num w:numId="12" w16cid:durableId="837816302">
    <w:abstractNumId w:val="12"/>
  </w:num>
  <w:num w:numId="13" w16cid:durableId="1224412073">
    <w:abstractNumId w:val="26"/>
  </w:num>
  <w:num w:numId="14" w16cid:durableId="982854859">
    <w:abstractNumId w:val="22"/>
  </w:num>
  <w:num w:numId="15" w16cid:durableId="1929578492">
    <w:abstractNumId w:val="16"/>
  </w:num>
  <w:num w:numId="16" w16cid:durableId="774331296">
    <w:abstractNumId w:val="9"/>
  </w:num>
  <w:num w:numId="17" w16cid:durableId="657147540">
    <w:abstractNumId w:val="5"/>
  </w:num>
  <w:num w:numId="18" w16cid:durableId="12187109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35486852">
    <w:abstractNumId w:val="0"/>
  </w:num>
  <w:num w:numId="20" w16cid:durableId="1048652465">
    <w:abstractNumId w:val="28"/>
  </w:num>
  <w:num w:numId="21" w16cid:durableId="1206022530">
    <w:abstractNumId w:val="1"/>
  </w:num>
  <w:num w:numId="22" w16cid:durableId="783772817">
    <w:abstractNumId w:val="15"/>
  </w:num>
  <w:num w:numId="23" w16cid:durableId="1272274236">
    <w:abstractNumId w:val="10"/>
  </w:num>
  <w:num w:numId="24" w16cid:durableId="579028710">
    <w:abstractNumId w:val="21"/>
  </w:num>
  <w:num w:numId="25" w16cid:durableId="877621702">
    <w:abstractNumId w:val="25"/>
  </w:num>
  <w:num w:numId="26" w16cid:durableId="689143105">
    <w:abstractNumId w:val="2"/>
  </w:num>
  <w:num w:numId="27" w16cid:durableId="1930961715">
    <w:abstractNumId w:val="24"/>
  </w:num>
  <w:num w:numId="28" w16cid:durableId="989745826">
    <w:abstractNumId w:val="23"/>
  </w:num>
  <w:num w:numId="29" w16cid:durableId="4344427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09162447">
    <w:abstractNumId w:val="19"/>
  </w:num>
  <w:num w:numId="31" w16cid:durableId="1572422871">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4BF"/>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56BF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44547"/>
    <w:rsid w:val="00257F22"/>
    <w:rsid w:val="00264A06"/>
    <w:rsid w:val="00265B9D"/>
    <w:rsid w:val="00270752"/>
    <w:rsid w:val="002743D5"/>
    <w:rsid w:val="002768AC"/>
    <w:rsid w:val="002A3129"/>
    <w:rsid w:val="002A48F7"/>
    <w:rsid w:val="002A78E9"/>
    <w:rsid w:val="002B5C62"/>
    <w:rsid w:val="002C470F"/>
    <w:rsid w:val="002D4CAD"/>
    <w:rsid w:val="002F10CA"/>
    <w:rsid w:val="00303C67"/>
    <w:rsid w:val="00310CB3"/>
    <w:rsid w:val="00347E8D"/>
    <w:rsid w:val="00362288"/>
    <w:rsid w:val="00362C4E"/>
    <w:rsid w:val="00366FFB"/>
    <w:rsid w:val="00371A75"/>
    <w:rsid w:val="00375709"/>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E7EF5"/>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3021"/>
    <w:rsid w:val="00526926"/>
    <w:rsid w:val="00535E9B"/>
    <w:rsid w:val="00543F54"/>
    <w:rsid w:val="005453F1"/>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17279"/>
    <w:rsid w:val="00623B01"/>
    <w:rsid w:val="00625BB0"/>
    <w:rsid w:val="006261BB"/>
    <w:rsid w:val="0065322E"/>
    <w:rsid w:val="00655DA8"/>
    <w:rsid w:val="00660237"/>
    <w:rsid w:val="00670CE4"/>
    <w:rsid w:val="0067116D"/>
    <w:rsid w:val="0067572D"/>
    <w:rsid w:val="006775EE"/>
    <w:rsid w:val="00680F7C"/>
    <w:rsid w:val="00696995"/>
    <w:rsid w:val="006A0331"/>
    <w:rsid w:val="006A4275"/>
    <w:rsid w:val="006B2C26"/>
    <w:rsid w:val="006B49A3"/>
    <w:rsid w:val="006C3EFC"/>
    <w:rsid w:val="006C4791"/>
    <w:rsid w:val="006C4B70"/>
    <w:rsid w:val="006C6089"/>
    <w:rsid w:val="006D16F1"/>
    <w:rsid w:val="006D4FCD"/>
    <w:rsid w:val="006E100D"/>
    <w:rsid w:val="006E2000"/>
    <w:rsid w:val="006E5EF6"/>
    <w:rsid w:val="006F3B57"/>
    <w:rsid w:val="006F5F72"/>
    <w:rsid w:val="006F7C16"/>
    <w:rsid w:val="00710355"/>
    <w:rsid w:val="00715360"/>
    <w:rsid w:val="00717A76"/>
    <w:rsid w:val="00717BED"/>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B788F"/>
    <w:rsid w:val="007C6687"/>
    <w:rsid w:val="007C67FA"/>
    <w:rsid w:val="007D0675"/>
    <w:rsid w:val="007D1209"/>
    <w:rsid w:val="00807D09"/>
    <w:rsid w:val="00812E3F"/>
    <w:rsid w:val="008130D5"/>
    <w:rsid w:val="0081735D"/>
    <w:rsid w:val="008217CE"/>
    <w:rsid w:val="00827A7E"/>
    <w:rsid w:val="00831596"/>
    <w:rsid w:val="00842578"/>
    <w:rsid w:val="0084400A"/>
    <w:rsid w:val="00847B49"/>
    <w:rsid w:val="00851765"/>
    <w:rsid w:val="00852695"/>
    <w:rsid w:val="008548B7"/>
    <w:rsid w:val="00857549"/>
    <w:rsid w:val="008707CC"/>
    <w:rsid w:val="00884D47"/>
    <w:rsid w:val="008A7413"/>
    <w:rsid w:val="008B6316"/>
    <w:rsid w:val="008B70E6"/>
    <w:rsid w:val="008B77FC"/>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6904"/>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7A2B"/>
    <w:rsid w:val="00B260E3"/>
    <w:rsid w:val="00B3053E"/>
    <w:rsid w:val="00B31C09"/>
    <w:rsid w:val="00B379DE"/>
    <w:rsid w:val="00B40CC3"/>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36F7E"/>
    <w:rsid w:val="00D516C1"/>
    <w:rsid w:val="00D6344F"/>
    <w:rsid w:val="00D80E4A"/>
    <w:rsid w:val="00D9793B"/>
    <w:rsid w:val="00DA64DB"/>
    <w:rsid w:val="00DB1E5E"/>
    <w:rsid w:val="00DB3B99"/>
    <w:rsid w:val="00DB4140"/>
    <w:rsid w:val="00DC76F0"/>
    <w:rsid w:val="00DC7E48"/>
    <w:rsid w:val="00DD06C0"/>
    <w:rsid w:val="00DD53D1"/>
    <w:rsid w:val="00DE1789"/>
    <w:rsid w:val="00DE2A42"/>
    <w:rsid w:val="00DE3208"/>
    <w:rsid w:val="00DE5745"/>
    <w:rsid w:val="00DF0E51"/>
    <w:rsid w:val="00DF2ED5"/>
    <w:rsid w:val="00E06874"/>
    <w:rsid w:val="00E12F47"/>
    <w:rsid w:val="00E16545"/>
    <w:rsid w:val="00E2123D"/>
    <w:rsid w:val="00E30B4B"/>
    <w:rsid w:val="00E33932"/>
    <w:rsid w:val="00E413AB"/>
    <w:rsid w:val="00E41451"/>
    <w:rsid w:val="00E45F98"/>
    <w:rsid w:val="00E56B47"/>
    <w:rsid w:val="00E66F4B"/>
    <w:rsid w:val="00E703FF"/>
    <w:rsid w:val="00E706C2"/>
    <w:rsid w:val="00E72CD1"/>
    <w:rsid w:val="00E8041E"/>
    <w:rsid w:val="00E92F67"/>
    <w:rsid w:val="00E95B91"/>
    <w:rsid w:val="00EA6557"/>
    <w:rsid w:val="00EA6B97"/>
    <w:rsid w:val="00EB216E"/>
    <w:rsid w:val="00EC07C0"/>
    <w:rsid w:val="00EC22FA"/>
    <w:rsid w:val="00EC30C5"/>
    <w:rsid w:val="00EC4B44"/>
    <w:rsid w:val="00ED2FD4"/>
    <w:rsid w:val="00EE095E"/>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POST/DYS/OLD/GZ/04643/2025                        </dmsv2SWPP2ObjectNumber>
    <dmsv2SWPP2SumMD5 xmlns="http://schemas.microsoft.com/sharepoint/v3">74f51ef18227fdc9cf0ac4e8d4122892</dmsv2SWPP2SumMD5>
    <dmsv2BaseMoved xmlns="http://schemas.microsoft.com/sharepoint/v3">false</dmsv2BaseMoved>
    <dmsv2BaseIsSensitive xmlns="http://schemas.microsoft.com/sharepoint/v3">true</dmsv2BaseIsSensitive>
    <dmsv2SWPP2IDSWPP2 xmlns="http://schemas.microsoft.com/sharepoint/v3">702521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24109074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JEUP5JKVCYQC-922955212-17046</_dlc_DocId>
    <_dlc_DocIdUrl xmlns="a19cb1c7-c5c7-46d4-85ae-d83685407bba">
      <Url>https://swpp2.dms.gkpge.pl/sites/41/_layouts/15/DocIdRedir.aspx?ID=JEUP5JKVCYQC-922955212-17046</Url>
      <Description>JEUP5JKVCYQC-922955212-17046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29B3844-D4D0-4B67-BF26-68147ECBBAD1}">
  <ds:schemaRefs>
    <ds:schemaRef ds:uri="http://schemas.openxmlformats.org/officeDocument/2006/bibliography"/>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04A85144-4BCD-4DAD-85CF-EA9F1C2A08FE}"/>
</file>

<file path=customXml/itemProps4.xml><?xml version="1.0" encoding="utf-8"?>
<ds:datastoreItem xmlns:ds="http://schemas.openxmlformats.org/officeDocument/2006/customXml" ds:itemID="{8DF09127-56C0-4B00-992D-F2AE8BC21FEC}">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s>
</ds:datastoreItem>
</file>

<file path=customXml/itemProps5.xml><?xml version="1.0" encoding="utf-8"?>
<ds:datastoreItem xmlns:ds="http://schemas.openxmlformats.org/officeDocument/2006/customXml" ds:itemID="{A88D892E-0D28-41FC-8672-AD042E7DFE0F}"/>
</file>

<file path=docProps/app.xml><?xml version="1.0" encoding="utf-8"?>
<Properties xmlns="http://schemas.openxmlformats.org/officeDocument/2006/extended-properties" xmlns:vt="http://schemas.openxmlformats.org/officeDocument/2006/docPropsVTypes">
  <Template>PGE word swz test</Template>
  <TotalTime>43</TotalTime>
  <Pages>4</Pages>
  <Words>1324</Words>
  <Characters>7950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19</cp:revision>
  <cp:lastPrinted>2024-07-15T11:21:00Z</cp:lastPrinted>
  <dcterms:created xsi:type="dcterms:W3CDTF">2025-10-01T08:33:00Z</dcterms:created>
  <dcterms:modified xsi:type="dcterms:W3CDTF">2026-01-13T07:42:00Z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0aca02da-0091-4675-9bc0-97f5bccf91d2</vt:lpwstr>
  </property>
</Properties>
</file>